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99" w:rsidRPr="00290DEE" w:rsidRDefault="00F27B8E" w:rsidP="00290DEE">
      <w:pPr>
        <w:spacing w:line="360" w:lineRule="auto"/>
        <w:jc w:val="center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 xml:space="preserve"> </w:t>
      </w:r>
      <w:r w:rsidR="00A54A99" w:rsidRPr="00290DEE">
        <w:rPr>
          <w:rFonts w:ascii="Arial" w:eastAsia="Times" w:hAnsi="Arial"/>
          <w:b/>
          <w:color w:val="000000"/>
        </w:rPr>
        <w:t>Lesson Plan</w:t>
      </w:r>
      <w:r w:rsidR="00963AAC" w:rsidRPr="00290DEE">
        <w:rPr>
          <w:rFonts w:ascii="Arial" w:eastAsia="Times" w:hAnsi="Arial"/>
          <w:b/>
          <w:color w:val="000000"/>
        </w:rPr>
        <w:t xml:space="preserve"> – </w:t>
      </w:r>
      <w:r w:rsidR="00B563FD" w:rsidRPr="00290DEE">
        <w:rPr>
          <w:rFonts w:ascii="Arial" w:eastAsia="Times" w:hAnsi="Arial"/>
          <w:b/>
          <w:color w:val="000000"/>
        </w:rPr>
        <w:t xml:space="preserve">Severe Weather </w:t>
      </w:r>
      <w:r w:rsidR="00963AAC" w:rsidRPr="00290DEE">
        <w:rPr>
          <w:rFonts w:ascii="Arial" w:eastAsia="Times" w:hAnsi="Arial"/>
          <w:b/>
          <w:color w:val="000000"/>
        </w:rPr>
        <w:t>WebQuest Day 1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 xml:space="preserve">Introduction </w:t>
      </w:r>
    </w:p>
    <w:p w:rsidR="00A54A99" w:rsidRPr="00290DEE" w:rsidRDefault="00A54A99" w:rsidP="00290DEE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b/>
          <w:color w:val="000000"/>
        </w:rPr>
        <w:t>Lesson topic –</w:t>
      </w:r>
      <w:r w:rsidRPr="00290DEE">
        <w:rPr>
          <w:rFonts w:ascii="Arial" w:eastAsia="Times" w:hAnsi="Arial"/>
          <w:color w:val="000000"/>
        </w:rPr>
        <w:t xml:space="preserve"> Severe weather</w:t>
      </w:r>
    </w:p>
    <w:p w:rsidR="00B563FD" w:rsidRPr="00290DEE" w:rsidRDefault="00B563FD" w:rsidP="00290DEE">
      <w:pPr>
        <w:spacing w:line="360" w:lineRule="auto"/>
        <w:ind w:left="720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b/>
          <w:color w:val="000000"/>
        </w:rPr>
        <w:t>Length of Lesson –</w:t>
      </w:r>
      <w:r w:rsidRPr="00290DEE">
        <w:rPr>
          <w:rFonts w:ascii="Arial" w:eastAsia="Times" w:hAnsi="Arial"/>
          <w:color w:val="000000"/>
        </w:rPr>
        <w:t xml:space="preserve"> 60:00 </w:t>
      </w:r>
    </w:p>
    <w:p w:rsidR="00B563FD" w:rsidRPr="00290DEE" w:rsidRDefault="00B563FD" w:rsidP="00290DEE">
      <w:pPr>
        <w:spacing w:line="360" w:lineRule="auto"/>
        <w:ind w:left="720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 xml:space="preserve">VA Standards of Learning – 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pStyle w:val="SOLstatemen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90DEE">
        <w:rPr>
          <w:rFonts w:ascii="Arial" w:hAnsi="Arial" w:cs="Arial"/>
          <w:sz w:val="24"/>
          <w:szCs w:val="24"/>
        </w:rPr>
        <w:t>4.6</w:t>
      </w:r>
      <w:r w:rsidRPr="00290DEE">
        <w:rPr>
          <w:rFonts w:ascii="Arial" w:hAnsi="Arial" w:cs="Arial"/>
          <w:sz w:val="24"/>
          <w:szCs w:val="24"/>
        </w:rPr>
        <w:tab/>
        <w:t>The student will investigate and understand how weather conditions and phenomena occur and can be predicted. Key concepts include</w:t>
      </w:r>
    </w:p>
    <w:p w:rsidR="00A54A99" w:rsidRPr="00290DEE" w:rsidRDefault="00A54A99" w:rsidP="00290DEE">
      <w:pPr>
        <w:pStyle w:val="SOLstatement"/>
        <w:spacing w:line="360" w:lineRule="auto"/>
        <w:ind w:left="1080" w:firstLine="360"/>
        <w:rPr>
          <w:rFonts w:ascii="Arial" w:hAnsi="Arial" w:cs="Arial"/>
          <w:sz w:val="24"/>
          <w:szCs w:val="24"/>
          <w:u w:val="single"/>
        </w:rPr>
      </w:pPr>
      <w:r w:rsidRPr="00290DEE">
        <w:rPr>
          <w:rFonts w:ascii="Arial" w:hAnsi="Arial" w:cs="Arial"/>
          <w:sz w:val="24"/>
          <w:szCs w:val="24"/>
        </w:rPr>
        <w:t>a) weather phenomena;</w:t>
      </w:r>
    </w:p>
    <w:p w:rsidR="00A54A99" w:rsidRPr="00290DEE" w:rsidRDefault="00A54A99" w:rsidP="00290DEE">
      <w:pPr>
        <w:pStyle w:val="SOLstatement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90DEE">
        <w:rPr>
          <w:rFonts w:ascii="Arial" w:hAnsi="Arial" w:cs="Arial"/>
          <w:sz w:val="24"/>
          <w:szCs w:val="24"/>
        </w:rPr>
        <w:t>b) weather measurements and meteorological tools; and</w:t>
      </w:r>
    </w:p>
    <w:p w:rsidR="00A54A99" w:rsidRPr="00290DEE" w:rsidRDefault="00A54A99" w:rsidP="00290DEE">
      <w:pPr>
        <w:pStyle w:val="ListParagraph"/>
        <w:spacing w:line="360" w:lineRule="auto"/>
        <w:ind w:left="1080" w:firstLine="360"/>
        <w:rPr>
          <w:rFonts w:ascii="Arial" w:hAnsi="Arial" w:cs="Arial"/>
          <w:u w:val="single"/>
        </w:rPr>
      </w:pPr>
      <w:r w:rsidRPr="00290DEE">
        <w:rPr>
          <w:rFonts w:ascii="Arial" w:hAnsi="Arial" w:cs="Arial"/>
        </w:rPr>
        <w:t>c) use of weather measurements and weather phenomena to make weather predictions.</w:t>
      </w:r>
    </w:p>
    <w:p w:rsidR="00A54A99" w:rsidRPr="00290DEE" w:rsidRDefault="00A54A99" w:rsidP="00290DEE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b/>
          <w:color w:val="000000"/>
        </w:rPr>
        <w:t>Context –</w:t>
      </w:r>
      <w:r w:rsidRPr="00290DEE">
        <w:rPr>
          <w:rFonts w:ascii="Arial" w:eastAsia="Times" w:hAnsi="Arial"/>
          <w:color w:val="000000"/>
        </w:rPr>
        <w:t xml:space="preserve"> </w:t>
      </w:r>
      <w:r w:rsidR="004F537A" w:rsidRPr="00290DEE">
        <w:rPr>
          <w:rFonts w:ascii="Arial" w:eastAsia="Times" w:hAnsi="Arial"/>
          <w:color w:val="000000"/>
        </w:rPr>
        <w:t xml:space="preserve">In second grade, students discovered severe weather and the importance of predicting it. In this lesson, students will </w:t>
      </w:r>
      <w:r w:rsidR="00B563FD" w:rsidRPr="00290DEE">
        <w:rPr>
          <w:rFonts w:ascii="Arial" w:eastAsia="Times" w:hAnsi="Arial"/>
          <w:color w:val="000000"/>
        </w:rPr>
        <w:t>research</w:t>
      </w:r>
      <w:r w:rsidR="004F537A" w:rsidRPr="00290DEE">
        <w:rPr>
          <w:rFonts w:ascii="Arial" w:eastAsia="Times" w:hAnsi="Arial"/>
          <w:color w:val="000000"/>
        </w:rPr>
        <w:t xml:space="preserve"> severe weather with a more technical approach by using weather instruments</w:t>
      </w:r>
      <w:r w:rsidR="00B563FD" w:rsidRPr="00290DEE">
        <w:rPr>
          <w:rFonts w:ascii="Arial" w:eastAsia="Times" w:hAnsi="Arial"/>
          <w:color w:val="000000"/>
        </w:rPr>
        <w:t xml:space="preserve"> and data</w:t>
      </w:r>
      <w:r w:rsidR="004F537A" w:rsidRPr="00290DEE">
        <w:rPr>
          <w:rFonts w:ascii="Arial" w:eastAsia="Times" w:hAnsi="Arial"/>
          <w:color w:val="000000"/>
        </w:rPr>
        <w:t xml:space="preserve"> to measure atmospheric conditions</w:t>
      </w:r>
      <w:r w:rsidR="00B563FD" w:rsidRPr="00290DEE">
        <w:rPr>
          <w:rFonts w:ascii="Arial" w:eastAsia="Times" w:hAnsi="Arial"/>
          <w:color w:val="000000"/>
        </w:rPr>
        <w:t xml:space="preserve"> that cause severe weather</w:t>
      </w:r>
      <w:r w:rsidR="004F537A" w:rsidRPr="00290DEE">
        <w:rPr>
          <w:rFonts w:ascii="Arial" w:eastAsia="Times" w:hAnsi="Arial"/>
          <w:color w:val="000000"/>
        </w:rPr>
        <w:t xml:space="preserve">. </w:t>
      </w:r>
    </w:p>
    <w:p w:rsidR="004F537A" w:rsidRPr="00290DEE" w:rsidRDefault="004F537A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b/>
          <w:color w:val="000000"/>
        </w:rPr>
        <w:t>Global Themes –</w:t>
      </w:r>
      <w:r w:rsidRPr="00290DEE">
        <w:rPr>
          <w:rFonts w:ascii="Arial" w:eastAsia="Times" w:hAnsi="Arial"/>
          <w:color w:val="000000"/>
        </w:rPr>
        <w:t xml:space="preserve"> </w:t>
      </w:r>
      <w:r w:rsidR="00F90026" w:rsidRPr="00290DEE">
        <w:rPr>
          <w:rFonts w:ascii="Arial" w:eastAsia="Times" w:hAnsi="Arial"/>
          <w:color w:val="000000"/>
        </w:rPr>
        <w:t xml:space="preserve">This lesson will </w:t>
      </w:r>
      <w:r w:rsidR="004F537A" w:rsidRPr="00290DEE">
        <w:rPr>
          <w:rFonts w:ascii="Arial" w:eastAsia="Times" w:hAnsi="Arial"/>
          <w:color w:val="000000"/>
        </w:rPr>
        <w:t xml:space="preserve">inform students of the dangers of severe weather and the importance of prediction for advanced warning (safety). </w:t>
      </w:r>
      <w:r w:rsidR="00B563FD" w:rsidRPr="00290DEE">
        <w:rPr>
          <w:rFonts w:ascii="Arial" w:eastAsia="Times" w:hAnsi="Arial"/>
          <w:color w:val="000000"/>
        </w:rPr>
        <w:t xml:space="preserve">It will lay the foundation for the fifth grade standard in which students </w:t>
      </w:r>
      <w:r w:rsidR="004F537A" w:rsidRPr="00290DEE">
        <w:rPr>
          <w:rFonts w:ascii="Arial" w:eastAsia="Times" w:hAnsi="Arial"/>
          <w:color w:val="000000"/>
        </w:rPr>
        <w:t>investigate weathering and erosion</w:t>
      </w:r>
      <w:r w:rsidR="00B563FD" w:rsidRPr="00290DEE">
        <w:rPr>
          <w:rFonts w:ascii="Arial" w:eastAsia="Times" w:hAnsi="Arial"/>
          <w:color w:val="000000"/>
        </w:rPr>
        <w:t>. In sixth grade, students continue to investigate weather phenomena relating to the motion of the atmosphere and thermal energy.</w:t>
      </w:r>
    </w:p>
    <w:p w:rsidR="00A54A99" w:rsidRDefault="00A54A99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C33457" w:rsidRPr="00290DEE" w:rsidRDefault="00C33457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lastRenderedPageBreak/>
        <w:t>Content Objectives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Students will:</w:t>
      </w:r>
    </w:p>
    <w:p w:rsidR="00C656CA" w:rsidRPr="00290DEE" w:rsidRDefault="00C656CA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B563FD" w:rsidRPr="00290DEE" w:rsidRDefault="00C656CA" w:rsidP="00290DE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0DEE">
        <w:rPr>
          <w:rFonts w:ascii="Arial" w:hAnsi="Arial" w:cs="Arial"/>
        </w:rPr>
        <w:t xml:space="preserve">identify the causes of severe weather using meteorological tools and instruments. </w:t>
      </w:r>
    </w:p>
    <w:p w:rsidR="008B4CFB" w:rsidRPr="00290DEE" w:rsidRDefault="00C656CA" w:rsidP="00290DE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0DEE">
        <w:rPr>
          <w:rFonts w:ascii="Arial" w:hAnsi="Arial" w:cs="Arial"/>
        </w:rPr>
        <w:t>given specific weather conditions and data, predict the imminent severe weather event.</w:t>
      </w:r>
    </w:p>
    <w:p w:rsidR="00C656CA" w:rsidRPr="00290DEE" w:rsidRDefault="004F537A" w:rsidP="00290DE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90DEE">
        <w:rPr>
          <w:rFonts w:ascii="Arial" w:hAnsi="Arial" w:cs="Arial"/>
        </w:rPr>
        <w:t xml:space="preserve">research severe weather pre-conditions, results and potential danger in order to </w:t>
      </w:r>
      <w:r w:rsidR="00C656CA" w:rsidRPr="00290DEE">
        <w:rPr>
          <w:rFonts w:ascii="Arial" w:hAnsi="Arial" w:cs="Arial"/>
        </w:rPr>
        <w:t xml:space="preserve">produce a severe warning alert video for sharing with classmates. </w:t>
      </w:r>
    </w:p>
    <w:p w:rsidR="00A54A99" w:rsidRPr="00290DEE" w:rsidRDefault="00A54A99" w:rsidP="00290DEE">
      <w:pPr>
        <w:spacing w:line="360" w:lineRule="auto"/>
        <w:ind w:left="720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>Assessment Aligned to Objectives</w:t>
      </w:r>
    </w:p>
    <w:p w:rsidR="00C656CA" w:rsidRPr="00290DEE" w:rsidRDefault="00C656CA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</w:p>
    <w:p w:rsidR="00C656CA" w:rsidRPr="00290DEE" w:rsidRDefault="00C656CA" w:rsidP="00290DEE">
      <w:p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i/>
          <w:color w:val="000000"/>
        </w:rPr>
        <w:t>Formative</w:t>
      </w:r>
      <w:r w:rsidRPr="00290DEE">
        <w:rPr>
          <w:rFonts w:ascii="Arial" w:eastAsia="Times" w:hAnsi="Arial"/>
          <w:color w:val="000000"/>
        </w:rPr>
        <w:t xml:space="preserve"> </w:t>
      </w:r>
    </w:p>
    <w:p w:rsidR="00C656CA" w:rsidRPr="00290DEE" w:rsidRDefault="00C656CA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 xml:space="preserve">Students will: </w:t>
      </w:r>
    </w:p>
    <w:p w:rsidR="00776716" w:rsidRPr="00290DEE" w:rsidRDefault="00776716" w:rsidP="00290DEE">
      <w:pPr>
        <w:numPr>
          <w:ilvl w:val="0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 xml:space="preserve">Use a Google Form </w:t>
      </w:r>
      <w:r w:rsidR="00A54774" w:rsidRPr="00290DEE">
        <w:rPr>
          <w:rFonts w:ascii="Arial" w:eastAsia="Times" w:hAnsi="Arial"/>
          <w:i/>
          <w:color w:val="000000"/>
        </w:rPr>
        <w:t xml:space="preserve">(What’s My Weather?) </w:t>
      </w:r>
      <w:r w:rsidRPr="00290DEE">
        <w:rPr>
          <w:rFonts w:ascii="Arial" w:eastAsia="Times" w:hAnsi="Arial"/>
          <w:color w:val="000000"/>
        </w:rPr>
        <w:t xml:space="preserve">to: </w:t>
      </w:r>
    </w:p>
    <w:p w:rsidR="00963AAC" w:rsidRPr="00290DEE" w:rsidRDefault="00776716" w:rsidP="00290DEE">
      <w:pPr>
        <w:numPr>
          <w:ilvl w:val="1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Demonstrate</w:t>
      </w:r>
      <w:r w:rsidR="00963AAC" w:rsidRPr="00290DEE">
        <w:rPr>
          <w:rFonts w:ascii="Arial" w:eastAsia="Times" w:hAnsi="Arial"/>
          <w:color w:val="000000"/>
        </w:rPr>
        <w:t xml:space="preserve"> that they have determined which severe </w:t>
      </w:r>
      <w:r w:rsidRPr="00290DEE">
        <w:rPr>
          <w:rFonts w:ascii="Arial" w:eastAsia="Times" w:hAnsi="Arial"/>
          <w:color w:val="000000"/>
        </w:rPr>
        <w:t>weather</w:t>
      </w:r>
      <w:r w:rsidR="00963AAC" w:rsidRPr="00290DEE">
        <w:rPr>
          <w:rFonts w:ascii="Arial" w:eastAsia="Times" w:hAnsi="Arial"/>
          <w:color w:val="000000"/>
        </w:rPr>
        <w:t xml:space="preserve"> event will form based upon weather conditions given to them by the teacher</w:t>
      </w:r>
      <w:r w:rsidRPr="00290DEE">
        <w:rPr>
          <w:rFonts w:ascii="Arial" w:eastAsia="Times" w:hAnsi="Arial"/>
          <w:color w:val="000000"/>
        </w:rPr>
        <w:t>; and,</w:t>
      </w:r>
    </w:p>
    <w:p w:rsidR="00B563FD" w:rsidRPr="00290DEE" w:rsidRDefault="00B563FD" w:rsidP="00290DEE">
      <w:pPr>
        <w:spacing w:line="360" w:lineRule="auto"/>
        <w:ind w:left="1440"/>
        <w:jc w:val="both"/>
        <w:rPr>
          <w:rFonts w:ascii="Arial" w:eastAsia="Times" w:hAnsi="Arial"/>
          <w:color w:val="000000"/>
        </w:rPr>
      </w:pPr>
    </w:p>
    <w:p w:rsidR="00A54774" w:rsidRPr="00290DEE" w:rsidRDefault="00776716" w:rsidP="00290DEE">
      <w:pPr>
        <w:numPr>
          <w:ilvl w:val="1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Demonstrate their prior knowledge of</w:t>
      </w:r>
      <w:r w:rsidR="00B563FD" w:rsidRPr="00290DEE">
        <w:rPr>
          <w:rFonts w:ascii="Arial" w:eastAsia="Times" w:hAnsi="Arial"/>
          <w:color w:val="000000"/>
        </w:rPr>
        <w:t xml:space="preserve"> severe weather as well as articulate </w:t>
      </w:r>
      <w:r w:rsidRPr="00290DEE">
        <w:rPr>
          <w:rFonts w:ascii="Arial" w:eastAsia="Times" w:hAnsi="Arial"/>
          <w:color w:val="000000"/>
        </w:rPr>
        <w:t xml:space="preserve">additional information they want to know (KWL). </w:t>
      </w:r>
    </w:p>
    <w:p w:rsidR="00A54774" w:rsidRPr="00290DEE" w:rsidRDefault="00A54774" w:rsidP="00290DEE">
      <w:pPr>
        <w:spacing w:line="360" w:lineRule="auto"/>
        <w:jc w:val="both"/>
        <w:rPr>
          <w:rFonts w:ascii="Arial" w:eastAsia="Times" w:hAnsi="Arial"/>
          <w:color w:val="000000"/>
        </w:rPr>
      </w:pPr>
    </w:p>
    <w:p w:rsidR="00A54774" w:rsidRPr="00290DEE" w:rsidRDefault="00A54774" w:rsidP="00290DEE">
      <w:pPr>
        <w:numPr>
          <w:ilvl w:val="0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Begin a graphic organizer (Popplet).</w:t>
      </w:r>
    </w:p>
    <w:p w:rsidR="00290DEE" w:rsidRPr="00290DEE" w:rsidRDefault="00290DEE" w:rsidP="00290DEE">
      <w:pPr>
        <w:numPr>
          <w:ilvl w:val="0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 xml:space="preserve">Answer teacher questions during lesson closure. </w:t>
      </w:r>
    </w:p>
    <w:p w:rsidR="00A54A99" w:rsidRPr="00290DEE" w:rsidRDefault="00A54A99" w:rsidP="00290DEE">
      <w:pPr>
        <w:spacing w:line="360" w:lineRule="auto"/>
        <w:ind w:left="720"/>
        <w:jc w:val="both"/>
        <w:rPr>
          <w:rFonts w:ascii="Arial" w:eastAsia="Times" w:hAnsi="Arial"/>
          <w:color w:val="000000"/>
        </w:rPr>
      </w:pPr>
    </w:p>
    <w:p w:rsidR="00C656CA" w:rsidRPr="00290DEE" w:rsidRDefault="00C656CA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>The teacher will look and listen for:</w:t>
      </w:r>
    </w:p>
    <w:p w:rsidR="00B563FD" w:rsidRPr="00290DEE" w:rsidRDefault="00776716" w:rsidP="00290D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Using the Google Form, correct identification of the team’s severe weather event given the current weather conditions; and</w:t>
      </w:r>
    </w:p>
    <w:p w:rsidR="00776716" w:rsidRPr="00290DEE" w:rsidRDefault="00776716" w:rsidP="00290D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Prior knowledge of severe weather.</w:t>
      </w:r>
    </w:p>
    <w:p w:rsidR="00290DEE" w:rsidRPr="00290DEE" w:rsidRDefault="00290DEE" w:rsidP="00290DE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 xml:space="preserve">How much the students know after completing preliminary research during lesson closure questioning. </w:t>
      </w:r>
    </w:p>
    <w:p w:rsidR="00C656CA" w:rsidRDefault="00C656CA" w:rsidP="00290DEE">
      <w:pPr>
        <w:spacing w:line="360" w:lineRule="auto"/>
        <w:jc w:val="both"/>
        <w:rPr>
          <w:rFonts w:ascii="Arial" w:eastAsia="Times" w:hAnsi="Arial"/>
          <w:i/>
          <w:color w:val="000000"/>
        </w:rPr>
      </w:pPr>
    </w:p>
    <w:p w:rsidR="00C33457" w:rsidRPr="00290DEE" w:rsidRDefault="00C33457" w:rsidP="00290DEE">
      <w:pPr>
        <w:spacing w:line="360" w:lineRule="auto"/>
        <w:jc w:val="both"/>
        <w:rPr>
          <w:rFonts w:ascii="Arial" w:eastAsia="Times" w:hAnsi="Arial"/>
          <w:i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i/>
          <w:color w:val="000000"/>
        </w:rPr>
        <w:lastRenderedPageBreak/>
        <w:t>Summative</w:t>
      </w:r>
      <w:r w:rsidRPr="00290DEE">
        <w:rPr>
          <w:rFonts w:ascii="Arial" w:eastAsia="Times" w:hAnsi="Arial"/>
          <w:color w:val="000000"/>
        </w:rPr>
        <w:t xml:space="preserve"> </w:t>
      </w:r>
    </w:p>
    <w:p w:rsidR="00C656CA" w:rsidRPr="00290DEE" w:rsidRDefault="00776716" w:rsidP="00290DEE">
      <w:p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See Day 7 Lesson Plan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i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>Materials/Technology and Advanced Preparation</w:t>
      </w:r>
    </w:p>
    <w:p w:rsidR="00A54A99" w:rsidRPr="00290DEE" w:rsidRDefault="00BF194B" w:rsidP="00290DEE">
      <w:pPr>
        <w:numPr>
          <w:ilvl w:val="0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WebQuest prepared on SMART Board</w:t>
      </w:r>
    </w:p>
    <w:p w:rsidR="00BF194B" w:rsidRPr="00290DEE" w:rsidRDefault="00BF194B" w:rsidP="00290DEE">
      <w:pPr>
        <w:numPr>
          <w:ilvl w:val="0"/>
          <w:numId w:val="2"/>
        </w:numPr>
        <w:spacing w:line="360" w:lineRule="auto"/>
        <w:jc w:val="both"/>
        <w:rPr>
          <w:rFonts w:ascii="Arial" w:eastAsia="Times" w:hAnsi="Arial"/>
          <w:color w:val="000000"/>
        </w:rPr>
      </w:pPr>
      <w:r w:rsidRPr="00290DEE">
        <w:rPr>
          <w:rFonts w:ascii="Arial" w:eastAsia="Times" w:hAnsi="Arial"/>
          <w:color w:val="000000"/>
        </w:rPr>
        <w:t>Laptops</w:t>
      </w:r>
      <w:r w:rsidR="00B563FD" w:rsidRPr="00290DEE">
        <w:rPr>
          <w:rFonts w:ascii="Arial" w:eastAsia="Times" w:hAnsi="Arial"/>
          <w:color w:val="000000"/>
        </w:rPr>
        <w:t xml:space="preserve"> (16)</w:t>
      </w:r>
      <w:r w:rsidRPr="00290DEE">
        <w:rPr>
          <w:rFonts w:ascii="Arial" w:eastAsia="Times" w:hAnsi="Arial"/>
          <w:color w:val="000000"/>
        </w:rPr>
        <w:t>; one for each student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i/>
          <w:color w:val="000000"/>
        </w:rPr>
      </w:pP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>Teaching and Learning Sequence</w:t>
      </w:r>
    </w:p>
    <w:p w:rsidR="00A54A99" w:rsidRPr="00290DEE" w:rsidRDefault="00A54A99" w:rsidP="00290DEE">
      <w:pPr>
        <w:spacing w:line="360" w:lineRule="auto"/>
        <w:jc w:val="both"/>
        <w:rPr>
          <w:rFonts w:ascii="Arial" w:eastAsia="Times" w:hAnsi="Arial"/>
          <w:b/>
          <w:color w:val="00000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08"/>
        <w:gridCol w:w="5130"/>
        <w:gridCol w:w="4140"/>
      </w:tblGrid>
      <w:tr w:rsidR="00963AAC" w:rsidRPr="00290DEE" w:rsidTr="00290DEE">
        <w:tc>
          <w:tcPr>
            <w:tcW w:w="1008" w:type="dxa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Teacher Actions</w:t>
            </w:r>
          </w:p>
        </w:tc>
        <w:tc>
          <w:tcPr>
            <w:tcW w:w="4140" w:type="dxa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Student Actions</w:t>
            </w:r>
          </w:p>
        </w:tc>
      </w:tr>
      <w:tr w:rsidR="00963AAC" w:rsidRPr="00290DEE" w:rsidTr="00290DEE">
        <w:tc>
          <w:tcPr>
            <w:tcW w:w="10278" w:type="dxa"/>
            <w:gridSpan w:val="3"/>
            <w:shd w:val="clear" w:color="auto" w:fill="CCC0D9" w:themeFill="accent4" w:themeFillTint="66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i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t>Introduction/Anticipatory Set – Whole Group Instruction</w:t>
            </w:r>
          </w:p>
        </w:tc>
      </w:tr>
      <w:tr w:rsidR="00963AAC" w:rsidRPr="00290DEE" w:rsidTr="00290DEE">
        <w:tc>
          <w:tcPr>
            <w:tcW w:w="1008" w:type="dxa"/>
          </w:tcPr>
          <w:p w:rsidR="00963AAC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10</w:t>
            </w:r>
            <w:r w:rsidR="00A54774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5130" w:type="dxa"/>
          </w:tcPr>
          <w:p w:rsidR="00963AAC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The teacher will prepare the WebQuest on the interactive whiteboard (Introduction page; play video #1(recording) of thunderstorm. 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Turn volume up to get their attention.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if anyone recognizes that sound.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Bring students to the front of the white board one table at a time.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Play severe weather warning (video #2).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if anyone has heard this sound before; do they know what it means? 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Play air raid siren video #3. </w:t>
            </w:r>
          </w:p>
          <w:p w:rsidR="00A54774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if anyone has heard that sound before and what does it mean? </w:t>
            </w:r>
          </w:p>
          <w:p w:rsidR="00A54774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if students can guess what we are going to learn about by using the sound clues.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Show them the title page (Introduction) and ask them to read the introduction.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Ask them if they’ve ever heard of a WebQuest.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 xml:space="preserve">Ask: what do you think a WebQuest is.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Listen to answers then offer this definition for them: a WebQuest is an internet-based research activity; or, we are going to deepen our knowledge and stretch our brains by using the internet to research severe weather. </w:t>
            </w:r>
          </w:p>
          <w:p w:rsidR="00F46555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Next, explain that you will put each student into one of four groups (predetermined to account for learning needs and student relationships).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Tell them that it is expected they work together cooperatively and share the workload equally.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if someone can tell you what cooperatively means.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Explain to students that each of them will need a computer to complete this task.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When you begin, you will go to the WebQuest and follow the directions on the web page. </w:t>
            </w: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Tell them to begin with the introduction.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Assign students to teams 1, 2, 3, and 4.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Ask; are you ready to start your quest?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Dismiss students by team to go to computers or desk tops. </w:t>
            </w:r>
          </w:p>
        </w:tc>
        <w:tc>
          <w:tcPr>
            <w:tcW w:w="4140" w:type="dxa"/>
          </w:tcPr>
          <w:p w:rsidR="00963AAC" w:rsidRPr="00290DEE" w:rsidRDefault="00A54774" w:rsidP="00290DEE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>Prepare for science block (clean up from previous lesson; sit at seats, etc.)</w:t>
            </w:r>
          </w:p>
          <w:p w:rsidR="00A54774" w:rsidRPr="00290DEE" w:rsidRDefault="00A54774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A54774" w:rsidRPr="00290DEE" w:rsidRDefault="00536268" w:rsidP="00290DE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Answer teacher questions; come to the floor. </w:t>
            </w: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Read intro.</w:t>
            </w: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536268" w:rsidRPr="00290DEE" w:rsidRDefault="00536268" w:rsidP="00290DE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>Answer teacher questions.</w:t>
            </w: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Answer teacher questions.</w:t>
            </w: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Move to computers with teams. </w:t>
            </w:r>
          </w:p>
        </w:tc>
      </w:tr>
      <w:tr w:rsidR="00963AAC" w:rsidRPr="00290DEE" w:rsidTr="00290DEE">
        <w:tc>
          <w:tcPr>
            <w:tcW w:w="10278" w:type="dxa"/>
            <w:gridSpan w:val="3"/>
            <w:shd w:val="clear" w:color="auto" w:fill="CCC0D9" w:themeFill="accent4" w:themeFillTint="66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i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lastRenderedPageBreak/>
              <w:t>Lesson Development</w:t>
            </w:r>
          </w:p>
        </w:tc>
      </w:tr>
      <w:tr w:rsidR="00963AAC" w:rsidRPr="00290DEE" w:rsidTr="00290DEE">
        <w:tc>
          <w:tcPr>
            <w:tcW w:w="1008" w:type="dxa"/>
          </w:tcPr>
          <w:p w:rsidR="00963AAC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40:00</w:t>
            </w:r>
          </w:p>
        </w:tc>
        <w:tc>
          <w:tcPr>
            <w:tcW w:w="5130" w:type="dxa"/>
          </w:tcPr>
          <w:p w:rsidR="00963AAC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See Process Day 1</w:t>
            </w:r>
          </w:p>
          <w:p w:rsidR="00F46555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Teacher will move around the room to assist students throughout the lesson.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Assist students in predicting severe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>weather threat if they are having trouble. (This needs to be discovered today.)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Start stopwatch using </w:t>
            </w:r>
            <w:r w:rsidR="00F02FC5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online-stopwatch.com</w:t>
            </w:r>
          </w:p>
          <w:p w:rsidR="00F46555" w:rsidRPr="00290DEE" w:rsidRDefault="00F46555" w:rsidP="00290DEE">
            <w:pPr>
              <w:pStyle w:val="ListParagraph"/>
              <w:spacing w:line="360" w:lineRule="auto"/>
              <w:ind w:left="360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------------------</w:t>
            </w:r>
            <w:r w:rsidR="00290DEE">
              <w:rPr>
                <w:rFonts w:ascii="Arial" w:eastAsia="Times" w:hAnsi="Arial"/>
                <w:color w:val="000000"/>
                <w:sz w:val="24"/>
                <w:szCs w:val="24"/>
              </w:rPr>
              <w:t>-------------------------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------------------</w:t>
            </w: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Give students five minute warning; wrap up research; finish thoughts. 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Remind them that they should have predicted what type of severe weather is forming by doing research on their team’s weather conditions.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Remind them that they also need to complete the Google Form, </w:t>
            </w: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t>What’s My Weather</w:t>
            </w:r>
            <w:r w:rsidR="00F02FC5"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t>?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and send it to the teacher before time is up.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When time is up; ask teams (one by one) to return to the front of the room with their research. </w:t>
            </w:r>
          </w:p>
        </w:tc>
        <w:tc>
          <w:tcPr>
            <w:tcW w:w="4140" w:type="dxa"/>
          </w:tcPr>
          <w:p w:rsidR="00963AAC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>Students begin WebQuest.</w:t>
            </w:r>
          </w:p>
          <w:p w:rsidR="00F46555" w:rsidRPr="00290DEE" w:rsidRDefault="00F4655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Research and predict severe weather</w:t>
            </w:r>
            <w:r w:rsidR="00F02FC5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using internet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.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Students will complete the Google Form, </w:t>
            </w: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t xml:space="preserve">What’s My </w:t>
            </w: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lastRenderedPageBreak/>
              <w:t xml:space="preserve">Weather?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and send it to the teacher before time is up.</w:t>
            </w: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Default="00290DEE" w:rsidP="00290DEE">
            <w:pPr>
              <w:pStyle w:val="ListParagraph"/>
              <w:spacing w:line="360" w:lineRule="auto"/>
              <w:ind w:left="360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Return to the front of the room by teams. </w:t>
            </w:r>
          </w:p>
        </w:tc>
      </w:tr>
      <w:tr w:rsidR="00963AAC" w:rsidRPr="00290DEE" w:rsidTr="00290DEE">
        <w:tc>
          <w:tcPr>
            <w:tcW w:w="10278" w:type="dxa"/>
            <w:gridSpan w:val="3"/>
            <w:shd w:val="clear" w:color="auto" w:fill="CCC0D9" w:themeFill="accent4" w:themeFillTint="66"/>
          </w:tcPr>
          <w:p w:rsidR="00963AAC" w:rsidRPr="00290DEE" w:rsidRDefault="00963AAC" w:rsidP="00290DEE">
            <w:pPr>
              <w:spacing w:line="360" w:lineRule="auto"/>
              <w:jc w:val="both"/>
              <w:rPr>
                <w:rFonts w:ascii="Arial" w:eastAsia="Times" w:hAnsi="Arial"/>
                <w:i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i/>
                <w:color w:val="000000"/>
                <w:sz w:val="24"/>
                <w:szCs w:val="24"/>
              </w:rPr>
              <w:lastRenderedPageBreak/>
              <w:t>Closure</w:t>
            </w:r>
          </w:p>
        </w:tc>
      </w:tr>
      <w:tr w:rsidR="00963AAC" w:rsidRPr="00290DEE" w:rsidTr="00290DEE">
        <w:tc>
          <w:tcPr>
            <w:tcW w:w="1008" w:type="dxa"/>
          </w:tcPr>
          <w:p w:rsidR="00963AAC" w:rsidRPr="00290DEE" w:rsidRDefault="00F4655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5130" w:type="dxa"/>
          </w:tcPr>
          <w:p w:rsidR="00963AAC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After the teams have been seated on the floor, ask each team what severe weather their current conditions predicted.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Hurricane Team: what is one thing you learned about hurricanes today that you did not know?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Hurricane Team, what is something that you want to learn about hurricanes?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everyone: why is it important to know what happens during a hurricane?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Stop and let them think.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 xml:space="preserve">Does Richmond experience hurricanes?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Tornado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Team: what is one thing you learned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tornadoes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today that you did not know?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Tornado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Team, what is something that you want to learn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tornadoes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everyone: why is it important to know what happens </w:t>
            </w:r>
            <w:r w:rsidR="00D74332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during a tornado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Stop and let them think.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Does Richmond experience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tornadoes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Blizzard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Team: what is one thing you learned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blizzards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today that you did not know?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Blizzard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Team, what is something that you want to learn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blizzards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everyone: why is it important to know what happens </w:t>
            </w:r>
            <w:r w:rsidR="00D74332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during a blizzard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Stop and let them think.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Does Richmond experience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blizzards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Thunderstorm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Team: what is one thing you learned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thunderstorms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today that you did not know?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Thunderstorm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 Team, what is something that you want to learn about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thunderstorms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everyone: why is it important to know what happens </w:t>
            </w:r>
            <w:r w:rsidR="00D74332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during a thunderstorm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Stop and let them think.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Does Richmond experience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thunderstorms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?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Ask, so why is it important that we learn </w:t>
            </w: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lastRenderedPageBreak/>
              <w:t>about these things? (So we can prepare and be safe.)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Ask teams if they need more research time. (Hopefully, yes!)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Tell them that tomorrow we will continue our WebQuest with another day of research.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Next we will prepare for lunch (or whatever). </w:t>
            </w: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Dismiss students by teams. </w:t>
            </w:r>
          </w:p>
        </w:tc>
        <w:tc>
          <w:tcPr>
            <w:tcW w:w="4140" w:type="dxa"/>
          </w:tcPr>
          <w:p w:rsidR="00F02FC5" w:rsidRPr="00290DEE" w:rsidRDefault="00F02FC5" w:rsidP="00290DEE">
            <w:pPr>
              <w:pStyle w:val="ListParagraph"/>
              <w:spacing w:line="360" w:lineRule="auto"/>
              <w:ind w:left="360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963AAC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Answer teacher questions. </w:t>
            </w: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F02FC5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Answer teacher questions. (Use sticks here if necessary to </w:t>
            </w:r>
            <w:r w:rsidR="00290DEE" w:rsidRPr="00290DEE">
              <w:rPr>
                <w:rFonts w:ascii="Arial" w:eastAsia="Times" w:hAnsi="Arial"/>
                <w:color w:val="000000"/>
                <w:sz w:val="24"/>
                <w:szCs w:val="24"/>
              </w:rPr>
              <w:t xml:space="preserve">hear from everyone.) </w:t>
            </w: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290DEE" w:rsidRPr="00290DEE" w:rsidRDefault="00290DEE" w:rsidP="00290DEE">
            <w:p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</w:p>
          <w:p w:rsidR="00F02FC5" w:rsidRPr="00290DEE" w:rsidRDefault="00290DEE" w:rsidP="00290DE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" w:hAnsi="Arial"/>
                <w:color w:val="000000"/>
                <w:sz w:val="24"/>
                <w:szCs w:val="24"/>
              </w:rPr>
            </w:pPr>
            <w:r w:rsidRPr="00290DEE">
              <w:rPr>
                <w:rFonts w:ascii="Arial" w:eastAsia="Times" w:hAnsi="Arial"/>
                <w:color w:val="000000"/>
                <w:sz w:val="24"/>
                <w:szCs w:val="24"/>
              </w:rPr>
              <w:t>Students will move from floor to prepare for next item on the schedule.</w:t>
            </w:r>
          </w:p>
        </w:tc>
      </w:tr>
    </w:tbl>
    <w:p w:rsidR="00290DEE" w:rsidRDefault="00290DEE" w:rsidP="00290DEE">
      <w:pPr>
        <w:spacing w:line="360" w:lineRule="auto"/>
        <w:jc w:val="center"/>
        <w:rPr>
          <w:rFonts w:ascii="Arial" w:eastAsia="Times" w:hAnsi="Arial"/>
          <w:b/>
          <w:color w:val="000000"/>
        </w:rPr>
      </w:pPr>
    </w:p>
    <w:p w:rsidR="00A54A99" w:rsidRPr="00290DEE" w:rsidRDefault="00A54A99" w:rsidP="00290DEE">
      <w:pPr>
        <w:spacing w:line="360" w:lineRule="auto"/>
        <w:jc w:val="center"/>
        <w:rPr>
          <w:rFonts w:ascii="Arial" w:eastAsia="Times" w:hAnsi="Arial"/>
          <w:b/>
          <w:color w:val="000000"/>
        </w:rPr>
      </w:pPr>
      <w:r w:rsidRPr="00290DEE">
        <w:rPr>
          <w:rFonts w:ascii="Arial" w:eastAsia="Times" w:hAnsi="Arial"/>
          <w:b/>
          <w:color w:val="000000"/>
        </w:rPr>
        <w:t>Lesson Organizer</w:t>
      </w:r>
    </w:p>
    <w:p w:rsidR="00A54A99" w:rsidRPr="00290DEE" w:rsidRDefault="00A54A99" w:rsidP="00290DEE">
      <w:pPr>
        <w:spacing w:line="360" w:lineRule="auto"/>
        <w:jc w:val="center"/>
        <w:rPr>
          <w:rFonts w:ascii="Arial" w:eastAsia="Times" w:hAnsi="Arial"/>
          <w:b/>
          <w:color w:val="00000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348"/>
        <w:gridCol w:w="3510"/>
        <w:gridCol w:w="3420"/>
      </w:tblGrid>
      <w:tr w:rsidR="00A54A99" w:rsidRPr="00290DEE" w:rsidTr="00290DEE">
        <w:trPr>
          <w:trHeight w:val="476"/>
        </w:trPr>
        <w:tc>
          <w:tcPr>
            <w:tcW w:w="10278" w:type="dxa"/>
            <w:gridSpan w:val="3"/>
            <w:shd w:val="clear" w:color="auto" w:fill="D9D9D9"/>
            <w:vAlign w:val="center"/>
          </w:tcPr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Prior Knowledge and NEW Instructional Content</w:t>
            </w:r>
          </w:p>
        </w:tc>
      </w:tr>
      <w:tr w:rsidR="00A54A99" w:rsidRPr="00290DEE" w:rsidTr="00290DEE">
        <w:tblPrEx>
          <w:shd w:val="clear" w:color="auto" w:fill="auto"/>
        </w:tblPrEx>
        <w:trPr>
          <w:trHeight w:val="3770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A54A99" w:rsidRPr="00290DEE" w:rsidRDefault="00A54A99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color w:val="000000"/>
              </w:rPr>
            </w:pPr>
          </w:p>
          <w:p w:rsidR="00A54A99" w:rsidRPr="00290DEE" w:rsidRDefault="00776716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Prior Knowledge</w:t>
            </w:r>
          </w:p>
          <w:p w:rsidR="00B41240" w:rsidRPr="00290DEE" w:rsidRDefault="00B41240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color w:val="000000"/>
              </w:rPr>
            </w:pPr>
          </w:p>
          <w:p w:rsidR="00B41240" w:rsidRPr="00290DEE" w:rsidRDefault="00B41240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color w:val="000000"/>
              </w:rPr>
            </w:pPr>
            <w:r w:rsidRPr="00290DEE">
              <w:rPr>
                <w:rFonts w:ascii="Arial" w:eastAsia="Times" w:hAnsi="Arial"/>
                <w:color w:val="000000"/>
              </w:rPr>
              <w:t>In order to meet the standard in second grade, students were expected to: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 w:hanging="342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identify common types of storms. Examples include hurricanes, tornadoes, blizzards, and thunderstorms.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 w:hanging="342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describe how tracking weather data over time helps scientists make future weather predictions.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 w:hanging="342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measure and record weather data, using weather instruments, including a thermometer, rain gauge, and weather vane (standard English and metric measures).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 w:hanging="342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observe and describe precipitation in terms of evaporation and condensation of water.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10"/>
              </w:numPr>
              <w:tabs>
                <w:tab w:val="clear" w:pos="720"/>
                <w:tab w:val="num" w:pos="342"/>
              </w:tabs>
              <w:spacing w:line="360" w:lineRule="auto"/>
              <w:ind w:left="342" w:hanging="342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observe and describe types of precipitation, including rain, snow, and ice (sleet and hail).</w:t>
            </w:r>
          </w:p>
          <w:p w:rsidR="00B41240" w:rsidRPr="00290DEE" w:rsidRDefault="00B41240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color w:val="000000"/>
              </w:rPr>
            </w:pPr>
          </w:p>
          <w:p w:rsidR="00776716" w:rsidRPr="00290DEE" w:rsidRDefault="00776716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color w:val="000000"/>
              </w:rPr>
            </w:pPr>
          </w:p>
          <w:p w:rsidR="00776716" w:rsidRPr="00290DEE" w:rsidRDefault="00776716" w:rsidP="00290D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New Instructional Content</w:t>
            </w:r>
          </w:p>
          <w:p w:rsidR="00776716" w:rsidRPr="00290DEE" w:rsidRDefault="00B41240" w:rsidP="00290DEE">
            <w:pPr>
              <w:pStyle w:val="Columnbullet1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Different</w:t>
            </w:r>
            <w:r w:rsidR="00776716" w:rsidRPr="00290DEE">
              <w:rPr>
                <w:rFonts w:ascii="Arial" w:hAnsi="Arial" w:cs="Arial"/>
              </w:rPr>
              <w:t xml:space="preserve"> types of weather </w:t>
            </w:r>
            <w:r w:rsidRPr="00290DEE">
              <w:rPr>
                <w:rFonts w:ascii="Arial" w:hAnsi="Arial" w:cs="Arial"/>
              </w:rPr>
              <w:t xml:space="preserve">are </w:t>
            </w:r>
            <w:r w:rsidR="00776716" w:rsidRPr="00290DEE">
              <w:rPr>
                <w:rFonts w:ascii="Arial" w:hAnsi="Arial" w:cs="Arial"/>
              </w:rPr>
              <w:t xml:space="preserve">associated with high and low pressure air masses. </w:t>
            </w:r>
          </w:p>
          <w:p w:rsidR="00776716" w:rsidRPr="00290DEE" w:rsidRDefault="00F90026" w:rsidP="00290DEE">
            <w:pPr>
              <w:pStyle w:val="Columnbullet1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lastRenderedPageBreak/>
              <w:t xml:space="preserve">Specific weather conditions are necessary to create severe weather </w:t>
            </w:r>
            <w:r w:rsidR="00776716" w:rsidRPr="00290DEE">
              <w:rPr>
                <w:rFonts w:ascii="Arial" w:hAnsi="Arial" w:cs="Arial"/>
              </w:rPr>
              <w:t>(e.g., thunderstorms, hurricanes, and tornadoes).</w:t>
            </w:r>
          </w:p>
          <w:p w:rsidR="00776716" w:rsidRPr="00290DEE" w:rsidRDefault="00F90026" w:rsidP="00290DEE">
            <w:pPr>
              <w:pStyle w:val="Columnbullet1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 xml:space="preserve">Students will </w:t>
            </w:r>
            <w:r w:rsidR="00776716" w:rsidRPr="00290DEE">
              <w:rPr>
                <w:rFonts w:ascii="Arial" w:hAnsi="Arial" w:cs="Arial"/>
              </w:rPr>
              <w:t xml:space="preserve">measure </w:t>
            </w:r>
            <w:r w:rsidRPr="00290DEE">
              <w:rPr>
                <w:rFonts w:ascii="Arial" w:hAnsi="Arial" w:cs="Arial"/>
              </w:rPr>
              <w:t>wind speed, using an anemometer; relative humidity using a hygrometer; temperature using a thermometer; and, barometric pressure using a barometer</w:t>
            </w:r>
            <w:r w:rsidR="00776716" w:rsidRPr="00290DEE">
              <w:rPr>
                <w:rFonts w:ascii="Arial" w:hAnsi="Arial" w:cs="Arial"/>
              </w:rPr>
              <w:t>.</w:t>
            </w:r>
          </w:p>
          <w:p w:rsidR="00B41240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</w:p>
          <w:p w:rsidR="007040E2" w:rsidRPr="00290DEE" w:rsidRDefault="007040E2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90DEE">
              <w:rPr>
                <w:rFonts w:ascii="Arial" w:hAnsi="Arial" w:cs="Arial"/>
                <w:b/>
              </w:rPr>
              <w:t>Vocabulary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Air pressure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Temperature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High Pressure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Low Pressure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>Front</w:t>
            </w:r>
          </w:p>
          <w:p w:rsidR="00B41240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</w:rPr>
            </w:pPr>
            <w:r w:rsidRPr="00290DEE">
              <w:rPr>
                <w:rFonts w:ascii="Arial" w:hAnsi="Arial" w:cs="Arial"/>
              </w:rPr>
              <w:t xml:space="preserve">Barometer </w:t>
            </w:r>
          </w:p>
          <w:p w:rsidR="00776716" w:rsidRPr="00290DEE" w:rsidRDefault="00B41240" w:rsidP="00290DEE">
            <w:pPr>
              <w:pStyle w:val="Columnbullet1"/>
              <w:numPr>
                <w:ilvl w:val="0"/>
                <w:numId w:val="0"/>
              </w:numPr>
              <w:spacing w:line="360" w:lineRule="auto"/>
              <w:rPr>
                <w:rFonts w:ascii="Arial" w:eastAsia="Times" w:hAnsi="Arial"/>
                <w:color w:val="000000"/>
              </w:rPr>
            </w:pPr>
            <w:r w:rsidRPr="00290DEE">
              <w:rPr>
                <w:rFonts w:ascii="Arial" w:hAnsi="Arial" w:cs="Arial"/>
              </w:rPr>
              <w:t>Anemometer</w:t>
            </w:r>
          </w:p>
        </w:tc>
      </w:tr>
      <w:tr w:rsidR="00A54A99" w:rsidRPr="00290DEE" w:rsidTr="00290DEE">
        <w:tblPrEx>
          <w:shd w:val="clear" w:color="auto" w:fill="auto"/>
        </w:tblPrEx>
        <w:trPr>
          <w:trHeight w:val="176"/>
        </w:trPr>
        <w:tc>
          <w:tcPr>
            <w:tcW w:w="3348" w:type="dxa"/>
            <w:shd w:val="clear" w:color="auto" w:fill="CCCCCC"/>
            <w:vAlign w:val="center"/>
          </w:tcPr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lastRenderedPageBreak/>
              <w:t xml:space="preserve">Instructional Modifications to </w:t>
            </w:r>
          </w:p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ASSIST Students</w:t>
            </w:r>
          </w:p>
        </w:tc>
        <w:tc>
          <w:tcPr>
            <w:tcW w:w="3510" w:type="dxa"/>
            <w:shd w:val="clear" w:color="auto" w:fill="CCCCCC"/>
            <w:vAlign w:val="center"/>
          </w:tcPr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Main Events of Instruction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 xml:space="preserve">Instructional Modifications to </w:t>
            </w:r>
          </w:p>
          <w:p w:rsidR="00A54A99" w:rsidRPr="00290DEE" w:rsidRDefault="00A54A99" w:rsidP="00290DEE">
            <w:pPr>
              <w:spacing w:line="360" w:lineRule="auto"/>
              <w:jc w:val="center"/>
              <w:rPr>
                <w:rFonts w:ascii="Arial" w:eastAsia="Times" w:hAnsi="Arial"/>
                <w:b/>
                <w:color w:val="000000"/>
              </w:rPr>
            </w:pPr>
            <w:r w:rsidRPr="00290DEE">
              <w:rPr>
                <w:rFonts w:ascii="Arial" w:eastAsia="Times" w:hAnsi="Arial"/>
                <w:b/>
                <w:color w:val="000000"/>
              </w:rPr>
              <w:t>CHALLENGE Students</w:t>
            </w:r>
          </w:p>
        </w:tc>
      </w:tr>
      <w:tr w:rsidR="00A54A99" w:rsidRPr="00290DEE" w:rsidTr="00290DEE">
        <w:tblPrEx>
          <w:shd w:val="clear" w:color="auto" w:fill="auto"/>
        </w:tblPrEx>
        <w:trPr>
          <w:trHeight w:val="2969"/>
        </w:trPr>
        <w:tc>
          <w:tcPr>
            <w:tcW w:w="3348" w:type="dxa"/>
          </w:tcPr>
          <w:p w:rsidR="00A54A99" w:rsidRPr="00110105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color w:val="000000"/>
              </w:rPr>
            </w:pPr>
            <w:r w:rsidRPr="00110105">
              <w:rPr>
                <w:rFonts w:ascii="Arial" w:eastAsia="Times" w:hAnsi="Arial"/>
                <w:color w:val="000000"/>
              </w:rPr>
              <w:t>Students will have choices of internet resources.</w:t>
            </w:r>
          </w:p>
          <w:p w:rsidR="00110105" w:rsidRPr="00110105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b/>
                <w:color w:val="000000"/>
              </w:rPr>
            </w:pPr>
            <w:r w:rsidRPr="00110105">
              <w:rPr>
                <w:rFonts w:ascii="Arial" w:eastAsia="Times" w:hAnsi="Arial"/>
                <w:color w:val="000000"/>
              </w:rPr>
              <w:t>Students will be placed in teams that will facilitate learning and encourage cooperation.</w:t>
            </w:r>
            <w:r>
              <w:rPr>
                <w:rFonts w:ascii="Arial" w:eastAsia="Times" w:hAnsi="Arial"/>
                <w:color w:val="000000"/>
              </w:rPr>
              <w:t xml:space="preserve"> </w:t>
            </w:r>
          </w:p>
          <w:p w:rsidR="00110105" w:rsidRPr="00290DEE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b/>
                <w:color w:val="000000"/>
              </w:rPr>
            </w:pPr>
            <w:r>
              <w:rPr>
                <w:rFonts w:ascii="Arial" w:eastAsia="Times" w:hAnsi="Arial"/>
                <w:color w:val="000000"/>
              </w:rPr>
              <w:t>Students will be closely monitored by the teacher.</w:t>
            </w:r>
          </w:p>
        </w:tc>
        <w:tc>
          <w:tcPr>
            <w:tcW w:w="3510" w:type="dxa"/>
          </w:tcPr>
          <w:p w:rsidR="004B2A23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color w:val="000000"/>
              </w:rPr>
            </w:pPr>
            <w:r>
              <w:rPr>
                <w:rFonts w:ascii="Arial" w:eastAsia="Times" w:hAnsi="Arial"/>
                <w:color w:val="000000"/>
              </w:rPr>
              <w:t>Whole group instruction.</w:t>
            </w:r>
          </w:p>
          <w:p w:rsidR="00110105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color w:val="000000"/>
              </w:rPr>
            </w:pPr>
            <w:r>
              <w:rPr>
                <w:rFonts w:ascii="Arial" w:eastAsia="Times" w:hAnsi="Arial"/>
                <w:color w:val="000000"/>
              </w:rPr>
              <w:t>WebQuest (research)</w:t>
            </w:r>
          </w:p>
          <w:p w:rsidR="00110105" w:rsidRPr="00290DEE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eastAsia="Times" w:hAnsi="Arial"/>
                <w:color w:val="000000"/>
              </w:rPr>
            </w:pPr>
            <w:r>
              <w:rPr>
                <w:rFonts w:ascii="Arial" w:eastAsia="Times" w:hAnsi="Arial"/>
                <w:color w:val="000000"/>
              </w:rPr>
              <w:t>Closure</w:t>
            </w:r>
          </w:p>
        </w:tc>
        <w:tc>
          <w:tcPr>
            <w:tcW w:w="3420" w:type="dxa"/>
          </w:tcPr>
          <w:p w:rsidR="00A54A99" w:rsidRPr="00110105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Arial" w:eastAsia="Times" w:hAnsi="Arial"/>
                <w:color w:val="000000"/>
              </w:rPr>
            </w:pPr>
            <w:r w:rsidRPr="00110105">
              <w:rPr>
                <w:rFonts w:ascii="Arial" w:eastAsia="Times" w:hAnsi="Arial"/>
                <w:color w:val="000000"/>
              </w:rPr>
              <w:t>Students will be given choices of internet resources.</w:t>
            </w:r>
          </w:p>
          <w:p w:rsidR="00110105" w:rsidRPr="00110105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Arial" w:eastAsia="Times" w:hAnsi="Arial"/>
                <w:b/>
                <w:color w:val="000000"/>
              </w:rPr>
            </w:pPr>
            <w:r w:rsidRPr="00110105">
              <w:rPr>
                <w:rFonts w:ascii="Arial" w:eastAsia="Times" w:hAnsi="Arial"/>
                <w:color w:val="000000"/>
              </w:rPr>
              <w:t>Students will be placed in teams with peers of similar abilities.</w:t>
            </w:r>
          </w:p>
          <w:p w:rsidR="00110105" w:rsidRPr="00290DEE" w:rsidRDefault="00110105" w:rsidP="00290DE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Arial" w:eastAsia="Times" w:hAnsi="Arial"/>
                <w:b/>
                <w:color w:val="000000"/>
              </w:rPr>
            </w:pPr>
            <w:r>
              <w:rPr>
                <w:rFonts w:ascii="Arial" w:eastAsia="Times" w:hAnsi="Arial"/>
                <w:color w:val="000000"/>
              </w:rPr>
              <w:t>Students will be expected to make some decisions without teacher intervention.</w:t>
            </w:r>
          </w:p>
        </w:tc>
      </w:tr>
    </w:tbl>
    <w:p w:rsidR="00204F5C" w:rsidRPr="00290DEE" w:rsidRDefault="00204F5C" w:rsidP="00290DEE">
      <w:pPr>
        <w:spacing w:line="360" w:lineRule="auto"/>
      </w:pPr>
      <w:bookmarkStart w:id="0" w:name="_GoBack"/>
      <w:bookmarkEnd w:id="0"/>
    </w:p>
    <w:sectPr w:rsidR="00204F5C" w:rsidRPr="00290DEE" w:rsidSect="00290DEE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D6" w:rsidRDefault="005E7AD6" w:rsidP="00A54A99">
      <w:pPr>
        <w:spacing w:line="240" w:lineRule="auto"/>
      </w:pPr>
      <w:r>
        <w:separator/>
      </w:r>
    </w:p>
  </w:endnote>
  <w:endnote w:type="continuationSeparator" w:id="0">
    <w:p w:rsidR="005E7AD6" w:rsidRDefault="005E7AD6" w:rsidP="00A54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D6" w:rsidRDefault="005E7AD6" w:rsidP="00A54A99">
      <w:pPr>
        <w:spacing w:line="240" w:lineRule="auto"/>
      </w:pPr>
      <w:r>
        <w:separator/>
      </w:r>
    </w:p>
  </w:footnote>
  <w:footnote w:type="continuationSeparator" w:id="0">
    <w:p w:rsidR="005E7AD6" w:rsidRDefault="005E7AD6" w:rsidP="00A54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1E" w:rsidRDefault="00975431" w:rsidP="00014E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E1E" w:rsidRDefault="005E7AD6" w:rsidP="00014E1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1E" w:rsidRPr="00A04321" w:rsidRDefault="00975431" w:rsidP="00014E1E">
    <w:pPr>
      <w:pStyle w:val="Head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A04321">
      <w:rPr>
        <w:rStyle w:val="PageNumber"/>
        <w:rFonts w:ascii="Arial" w:hAnsi="Arial"/>
        <w:sz w:val="16"/>
      </w:rPr>
      <w:fldChar w:fldCharType="begin"/>
    </w:r>
    <w:r w:rsidRPr="00A04321">
      <w:rPr>
        <w:rStyle w:val="PageNumber"/>
        <w:rFonts w:ascii="Arial" w:hAnsi="Arial"/>
        <w:sz w:val="16"/>
      </w:rPr>
      <w:instrText xml:space="preserve">PAGE  </w:instrText>
    </w:r>
    <w:r w:rsidRPr="00A04321">
      <w:rPr>
        <w:rStyle w:val="PageNumber"/>
        <w:rFonts w:ascii="Arial" w:hAnsi="Arial"/>
        <w:sz w:val="16"/>
      </w:rPr>
      <w:fldChar w:fldCharType="separate"/>
    </w:r>
    <w:r w:rsidR="00C33457">
      <w:rPr>
        <w:rStyle w:val="PageNumber"/>
        <w:rFonts w:ascii="Arial" w:hAnsi="Arial"/>
        <w:noProof/>
        <w:sz w:val="16"/>
      </w:rPr>
      <w:t>8</w:t>
    </w:r>
    <w:r w:rsidRPr="00A04321">
      <w:rPr>
        <w:rStyle w:val="PageNumber"/>
        <w:rFonts w:ascii="Arial" w:hAnsi="Arial"/>
        <w:sz w:val="16"/>
      </w:rPr>
      <w:fldChar w:fldCharType="end"/>
    </w:r>
  </w:p>
  <w:p w:rsidR="00014E1E" w:rsidRPr="00290DEE" w:rsidRDefault="00A54A99" w:rsidP="00014E1E">
    <w:pPr>
      <w:pStyle w:val="Header"/>
      <w:ind w:right="360"/>
      <w:rPr>
        <w:rFonts w:ascii="Arial" w:hAnsi="Arial"/>
        <w:i/>
        <w:sz w:val="20"/>
        <w:szCs w:val="20"/>
      </w:rPr>
    </w:pPr>
    <w:r w:rsidRPr="00290DEE">
      <w:rPr>
        <w:rFonts w:ascii="Arial" w:hAnsi="Arial"/>
        <w:i/>
        <w:sz w:val="20"/>
        <w:szCs w:val="20"/>
      </w:rPr>
      <w:t>Abbie Rossman – WebQuest 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CCE"/>
    <w:multiLevelType w:val="hybridMultilevel"/>
    <w:tmpl w:val="21BEEBA8"/>
    <w:lvl w:ilvl="0" w:tplc="5C0CA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D47C5"/>
    <w:multiLevelType w:val="multilevel"/>
    <w:tmpl w:val="274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4CA58E5"/>
    <w:multiLevelType w:val="hybridMultilevel"/>
    <w:tmpl w:val="2D5C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0507"/>
    <w:multiLevelType w:val="hybridMultilevel"/>
    <w:tmpl w:val="36AE0990"/>
    <w:lvl w:ilvl="0" w:tplc="7EFE6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3B514A9D"/>
    <w:multiLevelType w:val="multilevel"/>
    <w:tmpl w:val="3B464064"/>
    <w:lvl w:ilvl="0">
      <w:start w:val="1"/>
      <w:numFmt w:val="decimal"/>
      <w:pStyle w:val="Column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C8768E"/>
    <w:multiLevelType w:val="hybridMultilevel"/>
    <w:tmpl w:val="89700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D44E06"/>
    <w:multiLevelType w:val="singleLevel"/>
    <w:tmpl w:val="BC3A8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szCs w:val="20"/>
      </w:rPr>
    </w:lvl>
  </w:abstractNum>
  <w:abstractNum w:abstractNumId="7">
    <w:nsid w:val="4FBD3FF1"/>
    <w:multiLevelType w:val="hybridMultilevel"/>
    <w:tmpl w:val="62DA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04ECD"/>
    <w:multiLevelType w:val="hybridMultilevel"/>
    <w:tmpl w:val="FDFC3FD2"/>
    <w:lvl w:ilvl="0" w:tplc="5D620D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9104F7"/>
    <w:multiLevelType w:val="hybridMultilevel"/>
    <w:tmpl w:val="DEFE5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DE5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AD399B"/>
    <w:multiLevelType w:val="hybridMultilevel"/>
    <w:tmpl w:val="53D2F7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7DD9404F"/>
    <w:multiLevelType w:val="hybridMultilevel"/>
    <w:tmpl w:val="CD7E0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99"/>
    <w:rsid w:val="0003708A"/>
    <w:rsid w:val="00110105"/>
    <w:rsid w:val="00204F5C"/>
    <w:rsid w:val="00290DEE"/>
    <w:rsid w:val="004B2A23"/>
    <w:rsid w:val="004F537A"/>
    <w:rsid w:val="00536268"/>
    <w:rsid w:val="0055574F"/>
    <w:rsid w:val="005E7AD6"/>
    <w:rsid w:val="007040E2"/>
    <w:rsid w:val="00771BCA"/>
    <w:rsid w:val="00776716"/>
    <w:rsid w:val="008B4CFB"/>
    <w:rsid w:val="00963AAC"/>
    <w:rsid w:val="00975431"/>
    <w:rsid w:val="00A54774"/>
    <w:rsid w:val="00A54A99"/>
    <w:rsid w:val="00B41240"/>
    <w:rsid w:val="00B53E8E"/>
    <w:rsid w:val="00B563FD"/>
    <w:rsid w:val="00BF194B"/>
    <w:rsid w:val="00BF346E"/>
    <w:rsid w:val="00C33457"/>
    <w:rsid w:val="00C656CA"/>
    <w:rsid w:val="00D74332"/>
    <w:rsid w:val="00F02FC5"/>
    <w:rsid w:val="00F27B8E"/>
    <w:rsid w:val="00F46555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9"/>
  </w:style>
  <w:style w:type="character" w:styleId="PageNumber">
    <w:name w:val="page number"/>
    <w:basedOn w:val="DefaultParagraphFont"/>
    <w:uiPriority w:val="99"/>
    <w:semiHidden/>
    <w:unhideWhenUsed/>
    <w:rsid w:val="00A54A99"/>
  </w:style>
  <w:style w:type="table" w:styleId="TableGrid">
    <w:name w:val="Table Grid"/>
    <w:basedOn w:val="TableNormal"/>
    <w:uiPriority w:val="59"/>
    <w:rsid w:val="00A54A99"/>
    <w:pPr>
      <w:spacing w:line="240" w:lineRule="auto"/>
    </w:pPr>
    <w:rPr>
      <w:rFonts w:ascii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4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9"/>
  </w:style>
  <w:style w:type="paragraph" w:customStyle="1" w:styleId="SOLstatement">
    <w:name w:val="SOL statement"/>
    <w:basedOn w:val="Normal"/>
    <w:next w:val="Normal"/>
    <w:rsid w:val="00A54A99"/>
    <w:pPr>
      <w:spacing w:line="240" w:lineRule="auto"/>
      <w:ind w:left="720" w:hanging="720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A54A99"/>
    <w:pPr>
      <w:ind w:left="720"/>
      <w:contextualSpacing/>
    </w:pPr>
  </w:style>
  <w:style w:type="paragraph" w:customStyle="1" w:styleId="Columnbullet1">
    <w:name w:val="Column bullet 1"/>
    <w:basedOn w:val="Normal"/>
    <w:rsid w:val="00776716"/>
    <w:pPr>
      <w:numPr>
        <w:numId w:val="9"/>
      </w:numPr>
      <w:spacing w:before="120" w:line="240" w:lineRule="auto"/>
      <w:ind w:right="162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99"/>
  </w:style>
  <w:style w:type="character" w:styleId="PageNumber">
    <w:name w:val="page number"/>
    <w:basedOn w:val="DefaultParagraphFont"/>
    <w:uiPriority w:val="99"/>
    <w:semiHidden/>
    <w:unhideWhenUsed/>
    <w:rsid w:val="00A54A99"/>
  </w:style>
  <w:style w:type="table" w:styleId="TableGrid">
    <w:name w:val="Table Grid"/>
    <w:basedOn w:val="TableNormal"/>
    <w:uiPriority w:val="59"/>
    <w:rsid w:val="00A54A99"/>
    <w:pPr>
      <w:spacing w:line="240" w:lineRule="auto"/>
    </w:pPr>
    <w:rPr>
      <w:rFonts w:asciiTheme="minorHAnsi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54A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99"/>
  </w:style>
  <w:style w:type="paragraph" w:customStyle="1" w:styleId="SOLstatement">
    <w:name w:val="SOL statement"/>
    <w:basedOn w:val="Normal"/>
    <w:next w:val="Normal"/>
    <w:rsid w:val="00A54A99"/>
    <w:pPr>
      <w:spacing w:line="240" w:lineRule="auto"/>
      <w:ind w:left="720" w:hanging="720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A54A99"/>
    <w:pPr>
      <w:ind w:left="720"/>
      <w:contextualSpacing/>
    </w:pPr>
  </w:style>
  <w:style w:type="paragraph" w:customStyle="1" w:styleId="Columnbullet1">
    <w:name w:val="Column bullet 1"/>
    <w:basedOn w:val="Normal"/>
    <w:rsid w:val="00776716"/>
    <w:pPr>
      <w:numPr>
        <w:numId w:val="9"/>
      </w:numPr>
      <w:spacing w:before="120" w:line="240" w:lineRule="auto"/>
      <w:ind w:right="162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8FC3DF2-A462-4967-A627-5ADA814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8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Abbie</cp:lastModifiedBy>
  <cp:revision>9</cp:revision>
  <dcterms:created xsi:type="dcterms:W3CDTF">2014-04-07T15:45:00Z</dcterms:created>
  <dcterms:modified xsi:type="dcterms:W3CDTF">2014-04-09T01:16:00Z</dcterms:modified>
</cp:coreProperties>
</file>